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8181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OBJETIVO</w:t>
      </w:r>
    </w:p>
    <w:p w14:paraId="634B12E5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Desarrollar las políticas de la empresa en la planeación, asistencia técnica, capacitación de planes y programas de agua potable y saneamiento básico, adquirir bienes o servicios requeridos por la entidad para cumplir su objeto social.</w:t>
      </w:r>
    </w:p>
    <w:p w14:paraId="5220BDA5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ALCANCE</w:t>
      </w:r>
    </w:p>
    <w:p w14:paraId="4D1856B5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Ejecución de políticas de agua potable y saneamiento básico y desarrollo del objeto social para la obtención de utilidades.</w:t>
      </w:r>
    </w:p>
    <w:p w14:paraId="39C32995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SOPORTE NORMATIVO Y DE REFERENCIA.</w:t>
      </w:r>
    </w:p>
    <w:p w14:paraId="0F1F0C14" w14:textId="77777777" w:rsidR="00E57A6A" w:rsidRPr="003B38A6" w:rsidRDefault="00E57A6A" w:rsidP="00121E2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Régimen legal aplicable a los actos y contratos de Aguas del Huila S.A. E.S.P es de derecho privado de confor</w:t>
      </w:r>
      <w:r w:rsidR="00121E2F" w:rsidRPr="003B38A6">
        <w:rPr>
          <w:rFonts w:ascii="Arial" w:hAnsi="Arial" w:cs="Arial"/>
        </w:rPr>
        <w:t>midad con Ley 142 de 1994 y la L</w:t>
      </w:r>
      <w:r w:rsidRPr="003B38A6">
        <w:rPr>
          <w:rFonts w:ascii="Arial" w:hAnsi="Arial" w:cs="Arial"/>
        </w:rPr>
        <w:t>ey 689 del 2001.</w:t>
      </w:r>
    </w:p>
    <w:p w14:paraId="351F11AA" w14:textId="4DA35172" w:rsidR="00E57A6A" w:rsidRPr="003B38A6" w:rsidRDefault="00E57A6A" w:rsidP="00121E2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Manual de contratación de la empresa (Acuerdo </w:t>
      </w:r>
      <w:r w:rsidR="00C21219" w:rsidRPr="003B38A6">
        <w:rPr>
          <w:rFonts w:ascii="Arial" w:hAnsi="Arial" w:cs="Arial"/>
        </w:rPr>
        <w:t xml:space="preserve">No </w:t>
      </w:r>
      <w:r w:rsidR="00780B3A">
        <w:rPr>
          <w:rFonts w:ascii="Arial" w:hAnsi="Arial" w:cs="Arial"/>
        </w:rPr>
        <w:t xml:space="preserve">01 de 2024 modificado por el </w:t>
      </w:r>
      <w:r w:rsidR="00C21219" w:rsidRPr="003B38A6">
        <w:rPr>
          <w:rFonts w:ascii="Arial" w:hAnsi="Arial" w:cs="Arial"/>
        </w:rPr>
        <w:t>mod</w:t>
      </w:r>
      <w:r w:rsidR="00121E2F" w:rsidRPr="003B38A6">
        <w:rPr>
          <w:rFonts w:ascii="Arial" w:hAnsi="Arial" w:cs="Arial"/>
        </w:rPr>
        <w:t xml:space="preserve">ificado </w:t>
      </w:r>
      <w:r w:rsidR="00780B3A" w:rsidRPr="003B38A6">
        <w:rPr>
          <w:rFonts w:ascii="Arial" w:hAnsi="Arial" w:cs="Arial"/>
        </w:rPr>
        <w:t>parcialmente mediante</w:t>
      </w:r>
      <w:r w:rsidR="00121E2F" w:rsidRPr="003B38A6">
        <w:rPr>
          <w:rFonts w:ascii="Arial" w:hAnsi="Arial" w:cs="Arial"/>
        </w:rPr>
        <w:t xml:space="preserve"> </w:t>
      </w:r>
      <w:r w:rsidR="00780B3A">
        <w:rPr>
          <w:rFonts w:ascii="Arial" w:hAnsi="Arial" w:cs="Arial"/>
        </w:rPr>
        <w:t>acuerdo 07 de 2025.)</w:t>
      </w:r>
    </w:p>
    <w:p w14:paraId="03F57BA8" w14:textId="77777777" w:rsidR="00121E2F" w:rsidRPr="003B38A6" w:rsidRDefault="00121E2F" w:rsidP="00121E2F">
      <w:pPr>
        <w:pStyle w:val="Prrafodelista"/>
        <w:jc w:val="both"/>
        <w:rPr>
          <w:rFonts w:ascii="Arial" w:hAnsi="Arial" w:cs="Arial"/>
        </w:rPr>
      </w:pPr>
    </w:p>
    <w:p w14:paraId="7B9587C9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RESPONSABLE</w:t>
      </w:r>
    </w:p>
    <w:p w14:paraId="32872D38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Gerente o su delegado.</w:t>
      </w:r>
    </w:p>
    <w:p w14:paraId="06DE9949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</w:rPr>
        <w:t xml:space="preserve"> </w:t>
      </w:r>
      <w:r w:rsidRPr="003B38A6">
        <w:rPr>
          <w:rFonts w:ascii="Arial" w:hAnsi="Arial" w:cs="Arial"/>
          <w:b/>
        </w:rPr>
        <w:t>CONDICIONES GENERALES</w:t>
      </w:r>
    </w:p>
    <w:p w14:paraId="79CFCA5B" w14:textId="3364C802" w:rsidR="00780B3A" w:rsidRPr="003B38A6" w:rsidRDefault="00E57A6A" w:rsidP="00780B3A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Este procedimiento es para contratos que requieren la solicitud de una única oferta enumerados </w:t>
      </w:r>
      <w:r w:rsidR="00780B3A" w:rsidRPr="003B38A6">
        <w:rPr>
          <w:rFonts w:ascii="Arial" w:hAnsi="Arial" w:cs="Arial"/>
        </w:rPr>
        <w:t xml:space="preserve">(Acuerdo No </w:t>
      </w:r>
      <w:r w:rsidR="00780B3A">
        <w:rPr>
          <w:rFonts w:ascii="Arial" w:hAnsi="Arial" w:cs="Arial"/>
        </w:rPr>
        <w:t xml:space="preserve">01 de 2024 modificado </w:t>
      </w:r>
      <w:r w:rsidR="00780B3A" w:rsidRPr="003B38A6">
        <w:rPr>
          <w:rFonts w:ascii="Arial" w:hAnsi="Arial" w:cs="Arial"/>
        </w:rPr>
        <w:t xml:space="preserve">parcialmente mediante </w:t>
      </w:r>
      <w:r w:rsidR="00780B3A">
        <w:rPr>
          <w:rFonts w:ascii="Arial" w:hAnsi="Arial" w:cs="Arial"/>
        </w:rPr>
        <w:t>acuerdo 07 de 2025.)</w:t>
      </w:r>
    </w:p>
    <w:p w14:paraId="56FB88B7" w14:textId="3392F5FA" w:rsidR="00E57A6A" w:rsidRPr="003B38A6" w:rsidRDefault="00E57A6A" w:rsidP="00780B3A">
      <w:pPr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</w:rPr>
        <w:t xml:space="preserve"> </w:t>
      </w:r>
      <w:r w:rsidRPr="003B38A6">
        <w:rPr>
          <w:rFonts w:ascii="Arial" w:hAnsi="Arial" w:cs="Arial"/>
          <w:b/>
        </w:rPr>
        <w:t>DEFINICIONES</w:t>
      </w:r>
    </w:p>
    <w:p w14:paraId="0AB8AD33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Compra:</w:t>
      </w:r>
      <w:r w:rsidRPr="003B38A6">
        <w:rPr>
          <w:rFonts w:ascii="Arial" w:hAnsi="Arial" w:cs="Arial"/>
        </w:rPr>
        <w:t xml:space="preserve"> Adquisición de bienes requeridos por la entidad.</w:t>
      </w:r>
    </w:p>
    <w:p w14:paraId="69D93366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Bienes:</w:t>
      </w:r>
      <w:r w:rsidRPr="003B38A6">
        <w:rPr>
          <w:rFonts w:ascii="Arial" w:hAnsi="Arial" w:cs="Arial"/>
        </w:rPr>
        <w:t xml:space="preserve"> Elementos tangibles adquiridos por la entidad ya sea como insumos para los procesos, como parte del producto final o como elementos requeridos por la entidad no para elaborar el producto sino para poder operar normalmente.</w:t>
      </w:r>
    </w:p>
    <w:p w14:paraId="4C95C0E5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Proveedor:</w:t>
      </w:r>
      <w:r w:rsidRPr="003B38A6">
        <w:rPr>
          <w:rFonts w:ascii="Arial" w:hAnsi="Arial" w:cs="Arial"/>
        </w:rPr>
        <w:t xml:space="preserve"> Quien suministra un bien o un servicio.</w:t>
      </w:r>
    </w:p>
    <w:p w14:paraId="28160029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 </w:t>
      </w:r>
      <w:r w:rsidRPr="003B38A6">
        <w:rPr>
          <w:rFonts w:ascii="Arial" w:hAnsi="Arial" w:cs="Arial"/>
          <w:b/>
        </w:rPr>
        <w:t>Producto adquirido:</w:t>
      </w:r>
      <w:r w:rsidRPr="003B38A6">
        <w:rPr>
          <w:rFonts w:ascii="Arial" w:hAnsi="Arial" w:cs="Arial"/>
        </w:rPr>
        <w:t xml:space="preserve"> Aquello suministrado por un proveedor.</w:t>
      </w:r>
    </w:p>
    <w:p w14:paraId="6F10FF1B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Evaluar:</w:t>
      </w:r>
      <w:r w:rsidRPr="003B38A6">
        <w:rPr>
          <w:rFonts w:ascii="Arial" w:hAnsi="Arial" w:cs="Arial"/>
        </w:rPr>
        <w:t xml:space="preserve"> Corresponde a establecer si un posible proveedor que afecta la calidad esta en capacidad de cumplir con los requerimientos “especificaciones técnicas y de funcionalidad” para el producto que va a suministrar</w:t>
      </w:r>
    </w:p>
    <w:p w14:paraId="7A17A352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lastRenderedPageBreak/>
        <w:t>Servicios</w:t>
      </w:r>
      <w:r w:rsidRPr="003B38A6">
        <w:rPr>
          <w:rFonts w:ascii="Arial" w:hAnsi="Arial" w:cs="Arial"/>
        </w:rPr>
        <w:t xml:space="preserve">: Elementos no tangibles suministrados por personas u organizaciones externas a la entidad pero necesarios para el adecuado desarrollo de actividades y la capacidad de cumplimiento en la gestión. </w:t>
      </w:r>
    </w:p>
    <w:p w14:paraId="77E16C02" w14:textId="77777777" w:rsidR="00E57A6A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Supervisión</w:t>
      </w:r>
      <w:r w:rsidRPr="003B38A6">
        <w:rPr>
          <w:rFonts w:ascii="Arial" w:hAnsi="Arial" w:cs="Arial"/>
        </w:rPr>
        <w:t>: Conjunto de funciones desempeñadas por el asignado por el Gerente, para llevar a cabo el control, seguimiento y apoyo de la ejecución de los contratos tendientes a asegurar su correcta ejecución y cumplimiento, de acuerdo a lo previsto en las normas vigentes.</w:t>
      </w:r>
    </w:p>
    <w:p w14:paraId="1DF9863C" w14:textId="77777777" w:rsidR="00E57A6A" w:rsidRPr="003B38A6" w:rsidRDefault="00390E79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Modificación, aclaración, pró</w:t>
      </w:r>
      <w:r w:rsidR="00E57A6A" w:rsidRPr="003B38A6">
        <w:rPr>
          <w:rFonts w:ascii="Arial" w:hAnsi="Arial" w:cs="Arial"/>
          <w:b/>
        </w:rPr>
        <w:t>rroga o  contrato adicional:</w:t>
      </w:r>
      <w:r w:rsidR="00E57A6A" w:rsidRPr="003B38A6">
        <w:rPr>
          <w:rFonts w:ascii="Arial" w:hAnsi="Arial" w:cs="Arial"/>
        </w:rPr>
        <w:t xml:space="preserve"> Documento a través del cual se efectúa modificación, aclaración, prorroga o se adiciona un contrato. </w:t>
      </w:r>
    </w:p>
    <w:p w14:paraId="089F68DE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DESCRIPCION DE ACTIVIDADES</w:t>
      </w:r>
    </w:p>
    <w:p w14:paraId="6686C18C" w14:textId="77777777" w:rsidR="00DB2FA6" w:rsidRPr="003B38A6" w:rsidRDefault="00E57A6A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El procedimiento inicia con </w:t>
      </w:r>
      <w:r w:rsidR="00121E2F" w:rsidRPr="003B38A6">
        <w:rPr>
          <w:rFonts w:ascii="Arial" w:hAnsi="Arial" w:cs="Arial"/>
        </w:rPr>
        <w:t>el requerimiento</w:t>
      </w:r>
      <w:r w:rsidRPr="003B38A6">
        <w:rPr>
          <w:rFonts w:ascii="Arial" w:hAnsi="Arial" w:cs="Arial"/>
        </w:rPr>
        <w:t xml:space="preserve"> por parte del Subgerente, </w:t>
      </w:r>
      <w:r w:rsidR="00121E2F" w:rsidRPr="003B38A6">
        <w:rPr>
          <w:rFonts w:ascii="Arial" w:hAnsi="Arial" w:cs="Arial"/>
        </w:rPr>
        <w:t>é</w:t>
      </w:r>
      <w:r w:rsidRPr="003B38A6">
        <w:rPr>
          <w:rFonts w:ascii="Arial" w:hAnsi="Arial" w:cs="Arial"/>
        </w:rPr>
        <w:t xml:space="preserve">ste a su  vez o  su delegado </w:t>
      </w:r>
      <w:r w:rsidR="00863C99">
        <w:rPr>
          <w:rFonts w:ascii="Arial" w:hAnsi="Arial" w:cs="Arial"/>
        </w:rPr>
        <w:t>realiza el estudio de mercado y</w:t>
      </w:r>
      <w:r w:rsidR="00121E2F" w:rsidRPr="003B38A6">
        <w:rPr>
          <w:rFonts w:ascii="Arial" w:hAnsi="Arial" w:cs="Arial"/>
        </w:rPr>
        <w:t xml:space="preserve"> e</w:t>
      </w:r>
      <w:r w:rsidRPr="003B38A6">
        <w:rPr>
          <w:rFonts w:ascii="Arial" w:hAnsi="Arial" w:cs="Arial"/>
        </w:rPr>
        <w:t xml:space="preserve">studios previos </w:t>
      </w:r>
    </w:p>
    <w:p w14:paraId="5ABBFAD7" w14:textId="77777777" w:rsidR="00DB2FA6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El </w:t>
      </w:r>
      <w:r w:rsidR="00121E2F" w:rsidRPr="003B38A6">
        <w:rPr>
          <w:rFonts w:ascii="Arial" w:hAnsi="Arial" w:cs="Arial"/>
        </w:rPr>
        <w:t>G</w:t>
      </w:r>
      <w:r w:rsidR="0079698A">
        <w:rPr>
          <w:rFonts w:ascii="Arial" w:hAnsi="Arial" w:cs="Arial"/>
        </w:rPr>
        <w:t xml:space="preserve">erente o su delegado </w:t>
      </w:r>
      <w:r w:rsidR="00863C99">
        <w:rPr>
          <w:rFonts w:ascii="Arial" w:hAnsi="Arial" w:cs="Arial"/>
        </w:rPr>
        <w:t>efectuara</w:t>
      </w:r>
      <w:r w:rsidRPr="003B38A6">
        <w:rPr>
          <w:rFonts w:ascii="Arial" w:hAnsi="Arial" w:cs="Arial"/>
        </w:rPr>
        <w:t xml:space="preserve"> la Solicitud de </w:t>
      </w:r>
      <w:r w:rsidR="00121E2F" w:rsidRPr="003B38A6">
        <w:rPr>
          <w:rFonts w:ascii="Arial" w:hAnsi="Arial" w:cs="Arial"/>
        </w:rPr>
        <w:t>Certificado de Disponibilidad Presupuestal (</w:t>
      </w:r>
      <w:r w:rsidRPr="003B38A6">
        <w:rPr>
          <w:rFonts w:ascii="Arial" w:hAnsi="Arial" w:cs="Arial"/>
        </w:rPr>
        <w:t>CDP</w:t>
      </w:r>
      <w:r w:rsidR="00121E2F" w:rsidRPr="003B38A6">
        <w:rPr>
          <w:rFonts w:ascii="Arial" w:hAnsi="Arial" w:cs="Arial"/>
        </w:rPr>
        <w:t>)</w:t>
      </w:r>
      <w:r w:rsidRPr="003B38A6">
        <w:rPr>
          <w:rFonts w:ascii="Arial" w:hAnsi="Arial" w:cs="Arial"/>
        </w:rPr>
        <w:t xml:space="preserve"> a la oficina de presupuesto que a su </w:t>
      </w:r>
      <w:r w:rsidR="00A97374" w:rsidRPr="003B38A6">
        <w:rPr>
          <w:rFonts w:ascii="Arial" w:hAnsi="Arial" w:cs="Arial"/>
        </w:rPr>
        <w:t>vez realiza</w:t>
      </w:r>
      <w:r w:rsidRPr="003B38A6">
        <w:rPr>
          <w:rFonts w:ascii="Arial" w:hAnsi="Arial" w:cs="Arial"/>
        </w:rPr>
        <w:t xml:space="preserve"> la expedición del mismo. </w:t>
      </w:r>
    </w:p>
    <w:p w14:paraId="7892E1EB" w14:textId="77777777" w:rsidR="00DB2FA6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Subgerente</w:t>
      </w:r>
      <w:r w:rsidR="00121E2F" w:rsidRPr="003B38A6">
        <w:rPr>
          <w:rFonts w:ascii="Arial" w:hAnsi="Arial" w:cs="Arial"/>
        </w:rPr>
        <w:t xml:space="preserve"> y/o</w:t>
      </w:r>
      <w:r w:rsidR="00087CB1" w:rsidRPr="003B38A6">
        <w:rPr>
          <w:rFonts w:ascii="Arial" w:hAnsi="Arial" w:cs="Arial"/>
        </w:rPr>
        <w:t xml:space="preserve"> profesional</w:t>
      </w:r>
      <w:r w:rsidR="00863C99">
        <w:rPr>
          <w:rFonts w:ascii="Arial" w:hAnsi="Arial" w:cs="Arial"/>
        </w:rPr>
        <w:t xml:space="preserve"> del </w:t>
      </w:r>
      <w:r w:rsidR="0089719E">
        <w:rPr>
          <w:rFonts w:ascii="Arial" w:hAnsi="Arial" w:cs="Arial"/>
        </w:rPr>
        <w:t>área elaborara</w:t>
      </w:r>
      <w:r w:rsidRPr="003B38A6">
        <w:rPr>
          <w:rFonts w:ascii="Arial" w:hAnsi="Arial" w:cs="Arial"/>
        </w:rPr>
        <w:t xml:space="preserve"> </w:t>
      </w:r>
      <w:r w:rsidR="0089719E" w:rsidRPr="003B38A6">
        <w:rPr>
          <w:rFonts w:ascii="Arial" w:hAnsi="Arial" w:cs="Arial"/>
        </w:rPr>
        <w:t>los estudios</w:t>
      </w:r>
      <w:r w:rsidRPr="003B38A6">
        <w:rPr>
          <w:rFonts w:ascii="Arial" w:hAnsi="Arial" w:cs="Arial"/>
        </w:rPr>
        <w:t xml:space="preserve"> previos que incluyen (Componentes técnico, jurídico y financiero)</w:t>
      </w:r>
      <w:r w:rsidR="0089719E">
        <w:rPr>
          <w:rFonts w:ascii="Arial" w:hAnsi="Arial" w:cs="Arial"/>
        </w:rPr>
        <w:t>.</w:t>
      </w:r>
    </w:p>
    <w:p w14:paraId="35F1F014" w14:textId="77777777" w:rsidR="00DB2FA6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Una </w:t>
      </w:r>
      <w:r w:rsidR="0089719E" w:rsidRPr="003B38A6">
        <w:rPr>
          <w:rFonts w:ascii="Arial" w:hAnsi="Arial" w:cs="Arial"/>
        </w:rPr>
        <w:t>vez realizado</w:t>
      </w:r>
      <w:r w:rsidRPr="003B38A6">
        <w:rPr>
          <w:rFonts w:ascii="Arial" w:hAnsi="Arial" w:cs="Arial"/>
        </w:rPr>
        <w:t xml:space="preserve"> los estudios previos y previa aprobación del </w:t>
      </w:r>
      <w:r w:rsidR="0089719E" w:rsidRPr="003B38A6">
        <w:rPr>
          <w:rFonts w:ascii="Arial" w:hAnsi="Arial" w:cs="Arial"/>
        </w:rPr>
        <w:t>responsable, se</w:t>
      </w:r>
      <w:r w:rsidRPr="003B38A6">
        <w:rPr>
          <w:rFonts w:ascii="Arial" w:hAnsi="Arial" w:cs="Arial"/>
        </w:rPr>
        <w:t xml:space="preserve"> direcciona a</w:t>
      </w:r>
      <w:r w:rsidR="00205F5F" w:rsidRPr="003B38A6">
        <w:rPr>
          <w:rFonts w:ascii="Arial" w:hAnsi="Arial" w:cs="Arial"/>
        </w:rPr>
        <w:t xml:space="preserve"> </w:t>
      </w:r>
      <w:r w:rsidRPr="003B38A6">
        <w:rPr>
          <w:rFonts w:ascii="Arial" w:hAnsi="Arial" w:cs="Arial"/>
        </w:rPr>
        <w:t>l</w:t>
      </w:r>
      <w:r w:rsidR="00205F5F" w:rsidRPr="003B38A6">
        <w:rPr>
          <w:rFonts w:ascii="Arial" w:hAnsi="Arial" w:cs="Arial"/>
        </w:rPr>
        <w:t>a</w:t>
      </w:r>
      <w:r w:rsidRPr="003B38A6">
        <w:rPr>
          <w:rFonts w:ascii="Arial" w:hAnsi="Arial" w:cs="Arial"/>
        </w:rPr>
        <w:t xml:space="preserve"> </w:t>
      </w:r>
      <w:r w:rsidR="00205F5F" w:rsidRPr="003B38A6">
        <w:rPr>
          <w:rFonts w:ascii="Arial" w:hAnsi="Arial" w:cs="Arial"/>
        </w:rPr>
        <w:t>Oficina Jurídica y de Contratación</w:t>
      </w:r>
      <w:r w:rsidRPr="003B38A6">
        <w:rPr>
          <w:rFonts w:ascii="Arial" w:hAnsi="Arial" w:cs="Arial"/>
        </w:rPr>
        <w:t xml:space="preserve"> </w:t>
      </w:r>
      <w:r w:rsidR="00205F5F" w:rsidRPr="003B38A6">
        <w:rPr>
          <w:rFonts w:ascii="Arial" w:hAnsi="Arial" w:cs="Arial"/>
        </w:rPr>
        <w:t xml:space="preserve">con el fin de </w:t>
      </w:r>
      <w:r w:rsidR="0089719E" w:rsidRPr="003B38A6">
        <w:rPr>
          <w:rFonts w:ascii="Arial" w:hAnsi="Arial" w:cs="Arial"/>
        </w:rPr>
        <w:t>revisar la</w:t>
      </w:r>
      <w:r w:rsidRPr="003B38A6">
        <w:rPr>
          <w:rFonts w:ascii="Arial" w:hAnsi="Arial" w:cs="Arial"/>
        </w:rPr>
        <w:t xml:space="preserve"> conveniencia del estudio previo y se elabora el pliego de c</w:t>
      </w:r>
      <w:r w:rsidR="00205F5F" w:rsidRPr="003B38A6">
        <w:rPr>
          <w:rFonts w:ascii="Arial" w:hAnsi="Arial" w:cs="Arial"/>
        </w:rPr>
        <w:t xml:space="preserve">ondiciones con la </w:t>
      </w:r>
      <w:r w:rsidRPr="003B38A6">
        <w:rPr>
          <w:rFonts w:ascii="Arial" w:hAnsi="Arial" w:cs="Arial"/>
        </w:rPr>
        <w:t xml:space="preserve">firma de aprobación de la </w:t>
      </w:r>
      <w:r w:rsidR="00205F5F" w:rsidRPr="003B38A6">
        <w:rPr>
          <w:rFonts w:ascii="Arial" w:hAnsi="Arial" w:cs="Arial"/>
        </w:rPr>
        <w:t>G</w:t>
      </w:r>
      <w:r w:rsidRPr="003B38A6">
        <w:rPr>
          <w:rFonts w:ascii="Arial" w:hAnsi="Arial" w:cs="Arial"/>
        </w:rPr>
        <w:t xml:space="preserve">erencia y el  </w:t>
      </w:r>
      <w:r w:rsidR="00205F5F" w:rsidRPr="003B38A6">
        <w:rPr>
          <w:rFonts w:ascii="Arial" w:hAnsi="Arial" w:cs="Arial"/>
        </w:rPr>
        <w:t>J</w:t>
      </w:r>
      <w:r w:rsidRPr="003B38A6">
        <w:rPr>
          <w:rFonts w:ascii="Arial" w:hAnsi="Arial" w:cs="Arial"/>
        </w:rPr>
        <w:t xml:space="preserve">efe de la </w:t>
      </w:r>
      <w:r w:rsidR="00205F5F" w:rsidRPr="003B38A6">
        <w:rPr>
          <w:rFonts w:ascii="Arial" w:hAnsi="Arial" w:cs="Arial"/>
        </w:rPr>
        <w:t>O</w:t>
      </w:r>
      <w:r w:rsidRPr="003B38A6">
        <w:rPr>
          <w:rFonts w:ascii="Arial" w:hAnsi="Arial" w:cs="Arial"/>
        </w:rPr>
        <w:t xml:space="preserve">ficina de </w:t>
      </w:r>
      <w:r w:rsidR="00205F5F" w:rsidRPr="003B38A6">
        <w:rPr>
          <w:rFonts w:ascii="Arial" w:hAnsi="Arial" w:cs="Arial"/>
        </w:rPr>
        <w:t>C</w:t>
      </w:r>
      <w:r w:rsidRPr="003B38A6">
        <w:rPr>
          <w:rFonts w:ascii="Arial" w:hAnsi="Arial" w:cs="Arial"/>
        </w:rPr>
        <w:t>ontratación.</w:t>
      </w:r>
    </w:p>
    <w:p w14:paraId="3B09A3A8" w14:textId="77777777" w:rsidR="00780B3A" w:rsidRPr="00780B3A" w:rsidRDefault="00DB2FA6" w:rsidP="00780B3A">
      <w:pPr>
        <w:jc w:val="both"/>
        <w:rPr>
          <w:rFonts w:ascii="Arial" w:hAnsi="Arial" w:cs="Arial"/>
        </w:rPr>
      </w:pPr>
      <w:r w:rsidRPr="00780B3A">
        <w:rPr>
          <w:rFonts w:ascii="Arial" w:hAnsi="Arial" w:cs="Arial"/>
        </w:rPr>
        <w:t>Con</w:t>
      </w:r>
      <w:r w:rsidR="00E57A6A" w:rsidRPr="00780B3A">
        <w:rPr>
          <w:rFonts w:ascii="Arial" w:hAnsi="Arial" w:cs="Arial"/>
        </w:rPr>
        <w:t xml:space="preserve"> l</w:t>
      </w:r>
      <w:r w:rsidR="00D724D9" w:rsidRPr="00780B3A">
        <w:rPr>
          <w:rFonts w:ascii="Arial" w:hAnsi="Arial" w:cs="Arial"/>
        </w:rPr>
        <w:t xml:space="preserve">os pliegos aprobados el Gerente </w:t>
      </w:r>
      <w:r w:rsidR="00E57A6A" w:rsidRPr="00780B3A">
        <w:rPr>
          <w:rFonts w:ascii="Arial" w:hAnsi="Arial" w:cs="Arial"/>
        </w:rPr>
        <w:t xml:space="preserve">o su delegado realizan la </w:t>
      </w:r>
      <w:r w:rsidR="00D724D9" w:rsidRPr="00780B3A">
        <w:rPr>
          <w:rFonts w:ascii="Arial" w:hAnsi="Arial" w:cs="Arial"/>
        </w:rPr>
        <w:t>i</w:t>
      </w:r>
      <w:r w:rsidR="00E57A6A" w:rsidRPr="00780B3A">
        <w:rPr>
          <w:rFonts w:ascii="Arial" w:hAnsi="Arial" w:cs="Arial"/>
        </w:rPr>
        <w:t>nvit</w:t>
      </w:r>
      <w:r w:rsidR="00D724D9" w:rsidRPr="00780B3A">
        <w:rPr>
          <w:rFonts w:ascii="Arial" w:hAnsi="Arial" w:cs="Arial"/>
        </w:rPr>
        <w:t>ación a un solo proveedor según lo dispuesto e</w:t>
      </w:r>
      <w:r w:rsidR="00E57A6A" w:rsidRPr="00780B3A">
        <w:rPr>
          <w:rFonts w:ascii="Arial" w:hAnsi="Arial" w:cs="Arial"/>
        </w:rPr>
        <w:t xml:space="preserve">n los casos enumerados en </w:t>
      </w:r>
      <w:r w:rsidR="00780B3A" w:rsidRPr="00780B3A">
        <w:rPr>
          <w:rFonts w:ascii="Arial" w:hAnsi="Arial" w:cs="Arial"/>
        </w:rPr>
        <w:t>(Acuerdo No 01 de 2024 modificado por el modificado parcialmente  mediante acuerdo 07 de 2025.)</w:t>
      </w:r>
    </w:p>
    <w:p w14:paraId="528D29B9" w14:textId="7BD82E6F" w:rsidR="00E57A6A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La </w:t>
      </w:r>
      <w:r w:rsidR="00D724D9" w:rsidRPr="003B38A6">
        <w:rPr>
          <w:rFonts w:ascii="Arial" w:hAnsi="Arial" w:cs="Arial"/>
        </w:rPr>
        <w:t>O</w:t>
      </w:r>
      <w:r w:rsidRPr="003B38A6">
        <w:rPr>
          <w:rFonts w:ascii="Arial" w:hAnsi="Arial" w:cs="Arial"/>
        </w:rPr>
        <w:t xml:space="preserve">ficina </w:t>
      </w:r>
      <w:r w:rsidR="00D724D9" w:rsidRPr="003B38A6">
        <w:rPr>
          <w:rFonts w:ascii="Arial" w:hAnsi="Arial" w:cs="Arial"/>
        </w:rPr>
        <w:t>A</w:t>
      </w:r>
      <w:r w:rsidRPr="003B38A6">
        <w:rPr>
          <w:rFonts w:ascii="Arial" w:hAnsi="Arial" w:cs="Arial"/>
        </w:rPr>
        <w:t xml:space="preserve">sesora </w:t>
      </w:r>
      <w:r w:rsidR="00D724D9" w:rsidRPr="003B38A6">
        <w:rPr>
          <w:rFonts w:ascii="Arial" w:hAnsi="Arial" w:cs="Arial"/>
        </w:rPr>
        <w:t>J</w:t>
      </w:r>
      <w:r w:rsidRPr="003B38A6">
        <w:rPr>
          <w:rFonts w:ascii="Arial" w:hAnsi="Arial" w:cs="Arial"/>
        </w:rPr>
        <w:t xml:space="preserve">urídica y de </w:t>
      </w:r>
      <w:r w:rsidR="00D724D9" w:rsidRPr="003B38A6">
        <w:rPr>
          <w:rFonts w:ascii="Arial" w:hAnsi="Arial" w:cs="Arial"/>
        </w:rPr>
        <w:t>C</w:t>
      </w:r>
      <w:r w:rsidRPr="003B38A6">
        <w:rPr>
          <w:rFonts w:ascii="Arial" w:hAnsi="Arial" w:cs="Arial"/>
        </w:rPr>
        <w:t xml:space="preserve">ontratación </w:t>
      </w:r>
      <w:r w:rsidR="00D724D9" w:rsidRPr="003B38A6">
        <w:rPr>
          <w:rFonts w:ascii="Arial" w:hAnsi="Arial" w:cs="Arial"/>
        </w:rPr>
        <w:t>recepciona</w:t>
      </w:r>
      <w:r w:rsidR="00863C99">
        <w:rPr>
          <w:rFonts w:ascii="Arial" w:hAnsi="Arial" w:cs="Arial"/>
        </w:rPr>
        <w:t>ra</w:t>
      </w:r>
      <w:r w:rsidRPr="003B38A6">
        <w:rPr>
          <w:rFonts w:ascii="Arial" w:hAnsi="Arial" w:cs="Arial"/>
        </w:rPr>
        <w:t xml:space="preserve"> la</w:t>
      </w:r>
      <w:r w:rsidR="00E57A6A" w:rsidRPr="003B38A6">
        <w:rPr>
          <w:rFonts w:ascii="Arial" w:hAnsi="Arial" w:cs="Arial"/>
        </w:rPr>
        <w:t xml:space="preserve"> documentación, propuesta  y elabora el contrato.</w:t>
      </w:r>
    </w:p>
    <w:p w14:paraId="0C867833" w14:textId="77777777" w:rsidR="00E57A6A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G</w:t>
      </w:r>
      <w:r w:rsidR="0059567E" w:rsidRPr="003B38A6">
        <w:rPr>
          <w:rFonts w:ascii="Arial" w:hAnsi="Arial" w:cs="Arial"/>
        </w:rPr>
        <w:t xml:space="preserve">erente o su delegado </w:t>
      </w:r>
      <w:r w:rsidR="00E57A6A" w:rsidRPr="003B38A6">
        <w:rPr>
          <w:rFonts w:ascii="Arial" w:hAnsi="Arial" w:cs="Arial"/>
        </w:rPr>
        <w:t>firma</w:t>
      </w:r>
      <w:r w:rsidR="00863C99">
        <w:rPr>
          <w:rFonts w:ascii="Arial" w:hAnsi="Arial" w:cs="Arial"/>
        </w:rPr>
        <w:t>ra</w:t>
      </w:r>
      <w:r w:rsidR="00E57A6A" w:rsidRPr="003B38A6">
        <w:rPr>
          <w:rFonts w:ascii="Arial" w:hAnsi="Arial" w:cs="Arial"/>
        </w:rPr>
        <w:t xml:space="preserve"> el contrato</w:t>
      </w:r>
      <w:r w:rsidR="00B339FE" w:rsidRPr="003B38A6">
        <w:rPr>
          <w:rFonts w:ascii="Arial" w:hAnsi="Arial" w:cs="Arial"/>
        </w:rPr>
        <w:t xml:space="preserve"> y asigna</w:t>
      </w:r>
      <w:r w:rsidR="00863C99">
        <w:rPr>
          <w:rFonts w:ascii="Arial" w:hAnsi="Arial" w:cs="Arial"/>
        </w:rPr>
        <w:t>ra</w:t>
      </w:r>
      <w:r w:rsidR="00B339FE" w:rsidRPr="003B38A6">
        <w:rPr>
          <w:rFonts w:ascii="Arial" w:hAnsi="Arial" w:cs="Arial"/>
        </w:rPr>
        <w:t xml:space="preserve"> el supervisor al contrato.</w:t>
      </w:r>
    </w:p>
    <w:p w14:paraId="1DBDF5C6" w14:textId="77777777" w:rsidR="00E57A6A" w:rsidRPr="003B38A6" w:rsidRDefault="0059567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El Técnico II registra en la base de datos de contratos </w:t>
      </w:r>
      <w:r w:rsidR="00E57A6A" w:rsidRPr="003B38A6">
        <w:rPr>
          <w:rFonts w:ascii="Arial" w:hAnsi="Arial" w:cs="Arial"/>
        </w:rPr>
        <w:t xml:space="preserve">y le asigna </w:t>
      </w:r>
      <w:r w:rsidR="00DB2FA6" w:rsidRPr="003B38A6">
        <w:rPr>
          <w:rFonts w:ascii="Arial" w:hAnsi="Arial" w:cs="Arial"/>
        </w:rPr>
        <w:t>número</w:t>
      </w:r>
      <w:r w:rsidR="00E57A6A" w:rsidRPr="003B38A6">
        <w:rPr>
          <w:rFonts w:ascii="Arial" w:hAnsi="Arial" w:cs="Arial"/>
        </w:rPr>
        <w:t xml:space="preserve">, </w:t>
      </w:r>
      <w:r w:rsidRPr="003B38A6">
        <w:rPr>
          <w:rFonts w:ascii="Arial" w:hAnsi="Arial" w:cs="Arial"/>
        </w:rPr>
        <w:t>e</w:t>
      </w:r>
      <w:r w:rsidR="00E57A6A" w:rsidRPr="003B38A6">
        <w:rPr>
          <w:rFonts w:ascii="Arial" w:hAnsi="Arial" w:cs="Arial"/>
        </w:rPr>
        <w:t>nviando el contrato con soportes para el registro de compromiso presupuestal a presupuesto.</w:t>
      </w:r>
    </w:p>
    <w:p w14:paraId="1B8A7E14" w14:textId="77777777" w:rsidR="00DB2FA6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El Profesional Universitario-presupuesto </w:t>
      </w:r>
      <w:r w:rsidR="0059567E" w:rsidRPr="003B38A6">
        <w:rPr>
          <w:rFonts w:ascii="Arial" w:hAnsi="Arial" w:cs="Arial"/>
        </w:rPr>
        <w:t>e</w:t>
      </w:r>
      <w:r w:rsidRPr="003B38A6">
        <w:rPr>
          <w:rFonts w:ascii="Arial" w:hAnsi="Arial" w:cs="Arial"/>
        </w:rPr>
        <w:t>labora</w:t>
      </w:r>
      <w:r w:rsidR="00863C99">
        <w:rPr>
          <w:rFonts w:ascii="Arial" w:hAnsi="Arial" w:cs="Arial"/>
        </w:rPr>
        <w:t>ra</w:t>
      </w:r>
      <w:r w:rsidRPr="003B38A6">
        <w:rPr>
          <w:rFonts w:ascii="Arial" w:hAnsi="Arial" w:cs="Arial"/>
        </w:rPr>
        <w:t xml:space="preserve"> el registro presupuestal  y se remite a </w:t>
      </w:r>
      <w:r w:rsidR="005F543A" w:rsidRPr="003B38A6">
        <w:rPr>
          <w:rFonts w:ascii="Arial" w:hAnsi="Arial" w:cs="Arial"/>
        </w:rPr>
        <w:t>l</w:t>
      </w:r>
      <w:r w:rsidRPr="003B38A6">
        <w:rPr>
          <w:rFonts w:ascii="Arial" w:hAnsi="Arial" w:cs="Arial"/>
        </w:rPr>
        <w:t xml:space="preserve">a </w:t>
      </w:r>
      <w:r w:rsidR="005F543A" w:rsidRPr="003B38A6">
        <w:rPr>
          <w:rFonts w:ascii="Arial" w:hAnsi="Arial" w:cs="Arial"/>
        </w:rPr>
        <w:t>O</w:t>
      </w:r>
      <w:r w:rsidRPr="003B38A6">
        <w:rPr>
          <w:rFonts w:ascii="Arial" w:hAnsi="Arial" w:cs="Arial"/>
        </w:rPr>
        <w:t xml:space="preserve">ficina </w:t>
      </w:r>
      <w:r w:rsidR="005F543A" w:rsidRPr="003B38A6">
        <w:rPr>
          <w:rFonts w:ascii="Arial" w:hAnsi="Arial" w:cs="Arial"/>
        </w:rPr>
        <w:t>A</w:t>
      </w:r>
      <w:r w:rsidRPr="003B38A6">
        <w:rPr>
          <w:rFonts w:ascii="Arial" w:hAnsi="Arial" w:cs="Arial"/>
        </w:rPr>
        <w:t xml:space="preserve">sesora </w:t>
      </w:r>
      <w:r w:rsidR="005F543A" w:rsidRPr="003B38A6">
        <w:rPr>
          <w:rFonts w:ascii="Arial" w:hAnsi="Arial" w:cs="Arial"/>
        </w:rPr>
        <w:t>J</w:t>
      </w:r>
      <w:r w:rsidRPr="003B38A6">
        <w:rPr>
          <w:rFonts w:ascii="Arial" w:hAnsi="Arial" w:cs="Arial"/>
        </w:rPr>
        <w:t xml:space="preserve">urídica y de </w:t>
      </w:r>
      <w:r w:rsidR="005F543A" w:rsidRPr="003B38A6">
        <w:rPr>
          <w:rFonts w:ascii="Arial" w:hAnsi="Arial" w:cs="Arial"/>
        </w:rPr>
        <w:t>Contratación.</w:t>
      </w:r>
    </w:p>
    <w:p w14:paraId="2B13943E" w14:textId="77777777" w:rsidR="00E57A6A" w:rsidRPr="003B38A6" w:rsidRDefault="00E3138F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técnico II e</w:t>
      </w:r>
      <w:r w:rsidR="00B339FE" w:rsidRPr="003B38A6">
        <w:rPr>
          <w:rFonts w:ascii="Arial" w:hAnsi="Arial" w:cs="Arial"/>
        </w:rPr>
        <w:t>nvía</w:t>
      </w:r>
      <w:r w:rsidR="00E57A6A" w:rsidRPr="003B38A6">
        <w:rPr>
          <w:rFonts w:ascii="Arial" w:hAnsi="Arial" w:cs="Arial"/>
        </w:rPr>
        <w:t xml:space="preserve"> el contrato para el registro presupuestal</w:t>
      </w:r>
      <w:r w:rsidRPr="003B38A6">
        <w:rPr>
          <w:rFonts w:ascii="Arial" w:hAnsi="Arial" w:cs="Arial"/>
        </w:rPr>
        <w:t>.</w:t>
      </w:r>
    </w:p>
    <w:p w14:paraId="292AD33C" w14:textId="77777777" w:rsidR="00E57A6A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lastRenderedPageBreak/>
        <w:t xml:space="preserve">El técnico II </w:t>
      </w:r>
      <w:r w:rsidR="00E3138F" w:rsidRPr="003B38A6">
        <w:rPr>
          <w:rFonts w:ascii="Arial" w:hAnsi="Arial" w:cs="Arial"/>
        </w:rPr>
        <w:t>e</w:t>
      </w:r>
      <w:r w:rsidRPr="003B38A6">
        <w:rPr>
          <w:rFonts w:ascii="Arial" w:hAnsi="Arial" w:cs="Arial"/>
        </w:rPr>
        <w:t>ntrega</w:t>
      </w:r>
      <w:r w:rsidR="00E57A6A" w:rsidRPr="003B38A6">
        <w:rPr>
          <w:rFonts w:ascii="Arial" w:hAnsi="Arial" w:cs="Arial"/>
        </w:rPr>
        <w:t xml:space="preserve"> el contrato al contratista seleccionado</w:t>
      </w:r>
      <w:r w:rsidR="00E3138F" w:rsidRPr="003B38A6">
        <w:rPr>
          <w:rFonts w:ascii="Arial" w:hAnsi="Arial" w:cs="Arial"/>
        </w:rPr>
        <w:t>.</w:t>
      </w:r>
    </w:p>
    <w:p w14:paraId="6AF66DED" w14:textId="77777777" w:rsidR="00E57A6A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Contrat</w:t>
      </w:r>
      <w:r w:rsidR="00E3138F" w:rsidRPr="003B38A6">
        <w:rPr>
          <w:rFonts w:ascii="Arial" w:hAnsi="Arial" w:cs="Arial"/>
        </w:rPr>
        <w:t>ista</w:t>
      </w:r>
      <w:r w:rsidR="00DB2FA6" w:rsidRPr="003B38A6">
        <w:rPr>
          <w:rFonts w:ascii="Arial" w:hAnsi="Arial" w:cs="Arial"/>
        </w:rPr>
        <w:t xml:space="preserve"> </w:t>
      </w:r>
      <w:r w:rsidR="00E3138F" w:rsidRPr="003B38A6">
        <w:rPr>
          <w:rFonts w:ascii="Arial" w:hAnsi="Arial" w:cs="Arial"/>
        </w:rPr>
        <w:t>r</w:t>
      </w:r>
      <w:r w:rsidR="00DB2FA6" w:rsidRPr="003B38A6">
        <w:rPr>
          <w:rFonts w:ascii="Arial" w:hAnsi="Arial" w:cs="Arial"/>
        </w:rPr>
        <w:t xml:space="preserve">ecibe, legaliza y devuelve el </w:t>
      </w:r>
      <w:r w:rsidR="00E57A6A" w:rsidRPr="003B38A6">
        <w:rPr>
          <w:rFonts w:ascii="Arial" w:hAnsi="Arial" w:cs="Arial"/>
        </w:rPr>
        <w:t>contrato con soportes.</w:t>
      </w:r>
    </w:p>
    <w:p w14:paraId="0AE401BB" w14:textId="77777777" w:rsidR="00E57A6A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técnico</w:t>
      </w:r>
      <w:r w:rsidR="00AD46F9" w:rsidRPr="003B38A6">
        <w:rPr>
          <w:rFonts w:ascii="Arial" w:hAnsi="Arial" w:cs="Arial"/>
        </w:rPr>
        <w:t xml:space="preserve"> II r</w:t>
      </w:r>
      <w:r w:rsidRPr="003B38A6">
        <w:rPr>
          <w:rFonts w:ascii="Arial" w:hAnsi="Arial" w:cs="Arial"/>
        </w:rPr>
        <w:t xml:space="preserve">ecepciona el </w:t>
      </w:r>
      <w:r w:rsidR="00E57A6A" w:rsidRPr="003B38A6">
        <w:rPr>
          <w:rFonts w:ascii="Arial" w:hAnsi="Arial" w:cs="Arial"/>
        </w:rPr>
        <w:t>contrato con los documentos, para legalización con dos copias.</w:t>
      </w:r>
    </w:p>
    <w:p w14:paraId="6823144F" w14:textId="77777777" w:rsidR="00E57A6A" w:rsidRPr="003B38A6" w:rsidRDefault="00AD46F9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Gerente o su delegado a</w:t>
      </w:r>
      <w:r w:rsidR="00B339FE" w:rsidRPr="003B38A6">
        <w:rPr>
          <w:rFonts w:ascii="Arial" w:hAnsi="Arial" w:cs="Arial"/>
        </w:rPr>
        <w:t>prueba la</w:t>
      </w:r>
      <w:r w:rsidR="00E57A6A" w:rsidRPr="003B38A6">
        <w:rPr>
          <w:rFonts w:ascii="Arial" w:hAnsi="Arial" w:cs="Arial"/>
        </w:rPr>
        <w:t xml:space="preserve"> póliza de garantía única previa revisión del abogado cuando a ello haya lugar.</w:t>
      </w:r>
    </w:p>
    <w:p w14:paraId="24CF0F71" w14:textId="77777777" w:rsidR="00DB2FA6" w:rsidRPr="003B38A6" w:rsidRDefault="00DB2FA6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Técnico II  remite los documentos para la supervisión de contratos</w:t>
      </w:r>
    </w:p>
    <w:p w14:paraId="36901561" w14:textId="77777777" w:rsidR="00E57A6A" w:rsidRPr="003B38A6" w:rsidRDefault="00B5237C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Técnico II a</w:t>
      </w:r>
      <w:r w:rsidR="00B339FE" w:rsidRPr="003B38A6">
        <w:rPr>
          <w:rFonts w:ascii="Arial" w:hAnsi="Arial" w:cs="Arial"/>
        </w:rPr>
        <w:t xml:space="preserve">ctualiza </w:t>
      </w:r>
      <w:r w:rsidR="00E57A6A" w:rsidRPr="003B38A6">
        <w:rPr>
          <w:rFonts w:ascii="Arial" w:hAnsi="Arial" w:cs="Arial"/>
        </w:rPr>
        <w:t>el reg</w:t>
      </w:r>
      <w:r w:rsidR="00B339FE" w:rsidRPr="003B38A6">
        <w:rPr>
          <w:rFonts w:ascii="Arial" w:hAnsi="Arial" w:cs="Arial"/>
        </w:rPr>
        <w:t>istro de base de datos, archiva</w:t>
      </w:r>
      <w:r w:rsidR="00E57A6A" w:rsidRPr="003B38A6">
        <w:rPr>
          <w:rFonts w:ascii="Arial" w:hAnsi="Arial" w:cs="Arial"/>
        </w:rPr>
        <w:t xml:space="preserve"> original. </w:t>
      </w:r>
    </w:p>
    <w:p w14:paraId="5090EDF9" w14:textId="77777777" w:rsidR="00E57A6A" w:rsidRPr="003B38A6" w:rsidRDefault="00B5237C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El Supervisor r</w:t>
      </w:r>
      <w:r w:rsidR="00B339FE" w:rsidRPr="003B38A6">
        <w:rPr>
          <w:rFonts w:ascii="Arial" w:hAnsi="Arial" w:cs="Arial"/>
        </w:rPr>
        <w:t>ecibe</w:t>
      </w:r>
      <w:r w:rsidR="00E57A6A" w:rsidRPr="003B38A6">
        <w:rPr>
          <w:rFonts w:ascii="Arial" w:hAnsi="Arial" w:cs="Arial"/>
        </w:rPr>
        <w:t xml:space="preserve"> la asignación de supervisión y copias del contrato y realizar acta de inicio.</w:t>
      </w:r>
    </w:p>
    <w:p w14:paraId="63064B16" w14:textId="77777777" w:rsidR="00E57A6A" w:rsidRPr="003B38A6" w:rsidRDefault="00B5237C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El Técnico II realiza informe sobre los </w:t>
      </w:r>
      <w:r w:rsidR="00E57A6A" w:rsidRPr="003B38A6">
        <w:rPr>
          <w:rFonts w:ascii="Arial" w:hAnsi="Arial" w:cs="Arial"/>
        </w:rPr>
        <w:t xml:space="preserve">contratos </w:t>
      </w:r>
      <w:r w:rsidR="0079698A" w:rsidRPr="003B38A6">
        <w:rPr>
          <w:rFonts w:ascii="Arial" w:hAnsi="Arial" w:cs="Arial"/>
        </w:rPr>
        <w:t>generados.</w:t>
      </w:r>
    </w:p>
    <w:p w14:paraId="037B7ED6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  <w:b/>
        </w:rPr>
      </w:pPr>
      <w:r w:rsidRPr="003B38A6">
        <w:rPr>
          <w:rFonts w:ascii="Arial" w:hAnsi="Arial" w:cs="Arial"/>
          <w:b/>
        </w:rPr>
        <w:t>REGISTROS</w:t>
      </w:r>
    </w:p>
    <w:p w14:paraId="33BD842D" w14:textId="77777777" w:rsidR="00B339FE" w:rsidRPr="003B38A6" w:rsidRDefault="00B5237C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Requerimiento.</w:t>
      </w:r>
    </w:p>
    <w:p w14:paraId="0884812D" w14:textId="77777777" w:rsidR="00B339FE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Estudios previos. </w:t>
      </w:r>
    </w:p>
    <w:p w14:paraId="5E5C521E" w14:textId="77777777" w:rsidR="00B339FE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Estudio de mercado.</w:t>
      </w:r>
    </w:p>
    <w:p w14:paraId="16C740A3" w14:textId="77777777" w:rsidR="00B339FE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CDP. </w:t>
      </w:r>
    </w:p>
    <w:p w14:paraId="75076ABA" w14:textId="77777777" w:rsidR="00B339FE" w:rsidRPr="003B38A6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 xml:space="preserve">Acta de comité de compras. </w:t>
      </w:r>
    </w:p>
    <w:p w14:paraId="389666A5" w14:textId="77777777" w:rsidR="00E57A6A" w:rsidRDefault="00B339FE" w:rsidP="00121E2F">
      <w:pPr>
        <w:jc w:val="both"/>
        <w:rPr>
          <w:rFonts w:ascii="Arial" w:hAnsi="Arial" w:cs="Arial"/>
        </w:rPr>
      </w:pPr>
      <w:r w:rsidRPr="003B38A6">
        <w:rPr>
          <w:rFonts w:ascii="Arial" w:hAnsi="Arial" w:cs="Arial"/>
        </w:rPr>
        <w:t>Contrato. Notificación</w:t>
      </w:r>
    </w:p>
    <w:p w14:paraId="7CEC9231" w14:textId="77777777" w:rsidR="00A97374" w:rsidRPr="005707CF" w:rsidRDefault="00A97374" w:rsidP="00121E2F">
      <w:pPr>
        <w:jc w:val="both"/>
        <w:rPr>
          <w:rFonts w:ascii="Arial" w:hAnsi="Arial" w:cs="Arial"/>
        </w:rPr>
      </w:pPr>
    </w:p>
    <w:p w14:paraId="1AB1623B" w14:textId="77777777" w:rsidR="00E57A6A" w:rsidRPr="003B38A6" w:rsidRDefault="00E57A6A" w:rsidP="00121E2F">
      <w:pPr>
        <w:pStyle w:val="Prrafodelista"/>
        <w:numPr>
          <w:ilvl w:val="0"/>
          <w:numId w:val="2"/>
        </w:numPr>
        <w:ind w:left="709" w:hanging="709"/>
        <w:jc w:val="both"/>
        <w:rPr>
          <w:rFonts w:ascii="Arial" w:hAnsi="Arial" w:cs="Arial"/>
        </w:rPr>
      </w:pPr>
      <w:r w:rsidRPr="003B38A6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3550DE" w:rsidRPr="003550DE" w14:paraId="3CAEDF07" w14:textId="77777777" w:rsidTr="003550D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31CD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b/>
                <w:lang w:val="en-US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3A13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b/>
                <w:lang w:val="en-US" w:eastAsia="ar-SA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B203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b/>
                <w:lang w:val="en-US" w:eastAsia="ar-SA"/>
              </w:rPr>
              <w:t>FECHA</w:t>
            </w:r>
          </w:p>
        </w:tc>
      </w:tr>
      <w:tr w:rsidR="003550DE" w:rsidRPr="003550DE" w14:paraId="72D94A4A" w14:textId="77777777" w:rsidTr="003550D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E364" w14:textId="77777777" w:rsidR="003550DE" w:rsidRPr="003550DE" w:rsidRDefault="003550DE" w:rsidP="003550DE">
            <w:pPr>
              <w:suppressAutoHyphens/>
              <w:spacing w:after="0"/>
              <w:rPr>
                <w:rFonts w:ascii="Arial" w:eastAsia="Times New Roman" w:hAnsi="Arial" w:cs="Arial"/>
                <w:b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b/>
                <w:lang w:val="en-US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309F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lang w:val="en-US" w:eastAsia="ar-SA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0D91" w14:textId="77777777" w:rsidR="003550DE" w:rsidRPr="003550DE" w:rsidRDefault="00A97374" w:rsidP="00A973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26-07-</w:t>
            </w:r>
            <w:r w:rsidR="003550DE" w:rsidRPr="003550DE">
              <w:rPr>
                <w:rFonts w:ascii="Arial" w:eastAsia="Times New Roman" w:hAnsi="Arial" w:cs="Arial"/>
                <w:lang w:val="en-US" w:eastAsia="ar-SA"/>
              </w:rPr>
              <w:t>2013</w:t>
            </w:r>
          </w:p>
        </w:tc>
      </w:tr>
      <w:tr w:rsidR="003550DE" w:rsidRPr="003550DE" w14:paraId="41BF6ADD" w14:textId="77777777" w:rsidTr="003550D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F830" w14:textId="77777777" w:rsidR="003550DE" w:rsidRPr="003550DE" w:rsidRDefault="003550DE" w:rsidP="003550DE">
            <w:pPr>
              <w:suppressAutoHyphens/>
              <w:spacing w:after="0"/>
              <w:rPr>
                <w:rFonts w:ascii="Arial" w:eastAsia="Times New Roman" w:hAnsi="Arial" w:cs="Arial"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b/>
                <w:lang w:val="en-US" w:eastAsia="ar-SA"/>
              </w:rPr>
              <w:t>Segunda emisión:</w:t>
            </w:r>
            <w:r w:rsidRPr="003550DE">
              <w:rPr>
                <w:rFonts w:ascii="Arial" w:eastAsia="Times New Roman" w:hAnsi="Arial" w:cs="Arial"/>
                <w:lang w:val="en-US" w:eastAsia="ar-SA"/>
              </w:rPr>
              <w:t xml:space="preserve"> Actualización</w:t>
            </w:r>
          </w:p>
          <w:p w14:paraId="5455144A" w14:textId="77777777" w:rsidR="003550DE" w:rsidRPr="00A97374" w:rsidRDefault="003550DE" w:rsidP="003550DE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A97374">
              <w:rPr>
                <w:rFonts w:ascii="Arial" w:eastAsia="Times New Roman" w:hAnsi="Arial" w:cs="Arial"/>
                <w:lang w:eastAsia="ar-SA"/>
              </w:rPr>
              <w:t>Encabezado: actualización de logo de la entidad y cambio en la versión.</w:t>
            </w:r>
          </w:p>
          <w:p w14:paraId="5EF84654" w14:textId="77777777" w:rsidR="003550DE" w:rsidRPr="00A97374" w:rsidRDefault="003550DE" w:rsidP="003550DE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A97374">
              <w:rPr>
                <w:rFonts w:ascii="Arial" w:eastAsia="Times New Roman" w:hAnsi="Arial" w:cs="Arial"/>
                <w:b/>
                <w:lang w:eastAsia="ar-SA"/>
              </w:rPr>
              <w:t>Pie de página:</w:t>
            </w:r>
            <w:r w:rsidRPr="00A97374">
              <w:rPr>
                <w:rFonts w:ascii="Arial" w:eastAsia="Times New Roman" w:hAnsi="Arial" w:cs="Arial"/>
                <w:lang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F07C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lang w:val="en-US" w:eastAsia="ar-SA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BB6F" w14:textId="77777777" w:rsidR="003550DE" w:rsidRPr="003550DE" w:rsidRDefault="00A97374" w:rsidP="00A973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22-08-</w:t>
            </w:r>
            <w:r w:rsidR="003550DE" w:rsidRPr="003550DE">
              <w:rPr>
                <w:rFonts w:ascii="Arial" w:eastAsia="Times New Roman" w:hAnsi="Arial" w:cs="Arial"/>
                <w:lang w:val="en-US" w:eastAsia="ar-SA"/>
              </w:rPr>
              <w:t>2014</w:t>
            </w:r>
          </w:p>
        </w:tc>
      </w:tr>
      <w:tr w:rsidR="003550DE" w:rsidRPr="003550DE" w14:paraId="21755483" w14:textId="77777777" w:rsidTr="003550D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7C72" w14:textId="77777777" w:rsidR="003550DE" w:rsidRPr="00A97374" w:rsidRDefault="003550DE" w:rsidP="003550DE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A97374">
              <w:rPr>
                <w:rFonts w:ascii="Arial" w:eastAsia="Times New Roman" w:hAnsi="Arial" w:cs="Arial"/>
                <w:b/>
                <w:lang w:eastAsia="ar-SA"/>
              </w:rPr>
              <w:t>Tercera emisión:</w:t>
            </w:r>
            <w:r w:rsidRPr="00A97374">
              <w:rPr>
                <w:rFonts w:ascii="Arial" w:eastAsia="Times New Roman" w:hAnsi="Arial" w:cs="Arial"/>
                <w:lang w:eastAsia="ar-SA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0B49" w14:textId="77777777" w:rsidR="003550DE" w:rsidRPr="003550DE" w:rsidRDefault="003550DE" w:rsidP="003550DE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 w:rsidRPr="003550DE">
              <w:rPr>
                <w:rFonts w:ascii="Arial" w:eastAsia="Times New Roman" w:hAnsi="Arial" w:cs="Arial"/>
                <w:lang w:val="en-US" w:eastAsia="ar-SA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E29B" w14:textId="77777777" w:rsidR="003550DE" w:rsidRPr="003550DE" w:rsidRDefault="00A97374" w:rsidP="00A973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04-10-</w:t>
            </w:r>
            <w:r w:rsidR="003550DE" w:rsidRPr="003550DE">
              <w:rPr>
                <w:rFonts w:ascii="Arial" w:eastAsia="Times New Roman" w:hAnsi="Arial" w:cs="Arial"/>
                <w:lang w:val="en-US" w:eastAsia="ar-SA"/>
              </w:rPr>
              <w:t>2017</w:t>
            </w:r>
          </w:p>
        </w:tc>
      </w:tr>
      <w:tr w:rsidR="00A97374" w:rsidRPr="003550DE" w14:paraId="3FFF02A6" w14:textId="77777777" w:rsidTr="002D2E9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F743" w14:textId="77777777" w:rsidR="00A97374" w:rsidRPr="007E3D64" w:rsidRDefault="00A97374" w:rsidP="00A9737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9EBA" w14:textId="77777777" w:rsidR="00A97374" w:rsidRDefault="00A97374" w:rsidP="00A973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3A28" w14:textId="77777777" w:rsidR="00A97374" w:rsidRDefault="00A97374" w:rsidP="00A973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FC237F" w:rsidRPr="003550DE" w14:paraId="39FAC304" w14:textId="77777777" w:rsidTr="002D2E9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665C" w14:textId="77777777" w:rsidR="00FC237F" w:rsidRPr="007E3D64" w:rsidRDefault="00FC237F" w:rsidP="00FC237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FC237F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FC237F">
              <w:rPr>
                <w:rFonts w:ascii="Arial" w:hAnsi="Arial" w:cs="Arial"/>
                <w:sz w:val="22"/>
                <w:szCs w:val="22"/>
              </w:rPr>
              <w:t xml:space="preserve">Actualización e inclusión de los sellos de </w:t>
            </w:r>
            <w:r>
              <w:rPr>
                <w:rFonts w:ascii="Arial" w:hAnsi="Arial" w:cs="Arial"/>
                <w:sz w:val="22"/>
                <w:szCs w:val="22"/>
              </w:rPr>
              <w:t>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98EA" w14:textId="77777777" w:rsidR="00FC237F" w:rsidRDefault="00FC237F" w:rsidP="00A973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AF30A" w14:textId="77777777" w:rsidR="00FC237F" w:rsidRDefault="00FC237F" w:rsidP="00A973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CA253D" w:rsidRPr="003550DE" w14:paraId="67F72B97" w14:textId="77777777" w:rsidTr="006533C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564A2" w14:textId="303A6B2E" w:rsidR="00CA253D" w:rsidRPr="00FC237F" w:rsidRDefault="00CA253D" w:rsidP="00CA253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CD" w14:textId="4C2E81D3" w:rsidR="00CA253D" w:rsidRDefault="00CA253D" w:rsidP="00CA253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9F18" w14:textId="2F376BBF" w:rsidR="00CA253D" w:rsidRDefault="00CA253D" w:rsidP="00CA253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640A0A" w:rsidRPr="003550DE" w14:paraId="188B4A2C" w14:textId="77777777" w:rsidTr="006533C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756" w14:textId="1DB5C5E0" w:rsidR="00640A0A" w:rsidRDefault="00640A0A" w:rsidP="00640A0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0FFE" w14:textId="5E926BF2" w:rsidR="00640A0A" w:rsidRDefault="00640A0A" w:rsidP="00640A0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3D44" w14:textId="596D247F" w:rsidR="00640A0A" w:rsidRDefault="00640A0A" w:rsidP="00640A0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64183802" w14:textId="77777777" w:rsidR="00E57A6A" w:rsidRPr="003B38A6" w:rsidRDefault="00E57A6A" w:rsidP="00121E2F">
      <w:pPr>
        <w:ind w:firstLine="708"/>
        <w:jc w:val="both"/>
        <w:rPr>
          <w:rFonts w:ascii="Arial" w:hAnsi="Arial" w:cs="Arial"/>
        </w:rPr>
      </w:pPr>
    </w:p>
    <w:sectPr w:rsidR="00E57A6A" w:rsidRPr="003B38A6" w:rsidSect="003C64B5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46E1" w14:textId="77777777" w:rsidR="00E355EA" w:rsidRDefault="00E355EA" w:rsidP="00E57A6A">
      <w:pPr>
        <w:spacing w:after="0" w:line="240" w:lineRule="auto"/>
      </w:pPr>
      <w:r>
        <w:separator/>
      </w:r>
    </w:p>
  </w:endnote>
  <w:endnote w:type="continuationSeparator" w:id="0">
    <w:p w14:paraId="617A06E8" w14:textId="77777777" w:rsidR="00E355EA" w:rsidRDefault="00E355EA" w:rsidP="00E57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1D9F" w14:textId="77777777" w:rsidR="00A97374" w:rsidRPr="008C130E" w:rsidRDefault="00A97374" w:rsidP="00A97374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8C130E">
      <w:rPr>
        <w:rFonts w:ascii="Arial" w:eastAsia="Calibri" w:hAnsi="Arial" w:cs="Arial"/>
        <w:sz w:val="16"/>
        <w:szCs w:val="16"/>
      </w:rPr>
      <w:tab/>
      <w:t>Calle 21 No. 1C -17</w:t>
    </w:r>
    <w:r w:rsidRPr="008C130E">
      <w:rPr>
        <w:rFonts w:ascii="Arial" w:eastAsia="Calibri" w:hAnsi="Arial" w:cs="Arial"/>
        <w:sz w:val="16"/>
        <w:szCs w:val="16"/>
      </w:rPr>
      <w:tab/>
    </w:r>
  </w:p>
  <w:p w14:paraId="4AFB3B3F" w14:textId="77777777" w:rsidR="00A97374" w:rsidRPr="008C130E" w:rsidRDefault="00A97374" w:rsidP="00A97374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8C130E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31CBB9A" w14:textId="77777777" w:rsidR="00A97374" w:rsidRPr="008C130E" w:rsidRDefault="00A97374" w:rsidP="00A97374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8C130E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055C303" w14:textId="77777777" w:rsidR="00A97374" w:rsidRPr="008C130E" w:rsidRDefault="00A97374" w:rsidP="00A97374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8C130E">
      <w:rPr>
        <w:rFonts w:ascii="Arial" w:eastAsia="Calibri" w:hAnsi="Arial" w:cs="Arial"/>
        <w:sz w:val="16"/>
        <w:szCs w:val="16"/>
      </w:rPr>
      <w:t>Neiva – Huila (Colombia).</w:t>
    </w:r>
  </w:p>
  <w:p w14:paraId="1527092F" w14:textId="77777777" w:rsidR="00A97374" w:rsidRPr="002A2823" w:rsidRDefault="00A9737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A2823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2A2823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2823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89719E" w:rsidRPr="0089719E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A2823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2823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89719E" w:rsidRPr="0089719E">
      <w:rPr>
        <w:rFonts w:ascii="Arial" w:hAnsi="Arial" w:cs="Arial"/>
        <w:noProof/>
        <w:color w:val="000000" w:themeColor="text1"/>
        <w:sz w:val="14"/>
        <w:szCs w:val="14"/>
        <w:lang w:val="es-ES"/>
      </w:rPr>
      <w:t>4</w:t>
    </w:r>
    <w:r w:rsidRPr="002A2823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598014E" w14:textId="77777777" w:rsidR="003C64B5" w:rsidRPr="003C64B5" w:rsidRDefault="003C64B5" w:rsidP="003C64B5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/>
        <w:i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EDEC" w14:textId="77777777" w:rsidR="00E355EA" w:rsidRDefault="00E355EA" w:rsidP="00E57A6A">
      <w:pPr>
        <w:spacing w:after="0" w:line="240" w:lineRule="auto"/>
      </w:pPr>
      <w:r>
        <w:separator/>
      </w:r>
    </w:p>
  </w:footnote>
  <w:footnote w:type="continuationSeparator" w:id="0">
    <w:p w14:paraId="3646A8D1" w14:textId="77777777" w:rsidR="00E355EA" w:rsidRDefault="00E355EA" w:rsidP="00E57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56"/>
      <w:gridCol w:w="7404"/>
    </w:tblGrid>
    <w:tr w:rsidR="00437817" w:rsidRPr="00A97374" w14:paraId="20C5BF28" w14:textId="77777777" w:rsidTr="00437817">
      <w:trPr>
        <w:trHeight w:val="699"/>
        <w:jc w:val="center"/>
      </w:trPr>
      <w:tc>
        <w:tcPr>
          <w:tcW w:w="1556" w:type="dxa"/>
          <w:vMerge w:val="restart"/>
        </w:tcPr>
        <w:p w14:paraId="55B61F19" w14:textId="2A84065F" w:rsidR="00437817" w:rsidRPr="00A97374" w:rsidRDefault="00437817" w:rsidP="00A9737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ar-SA"/>
            </w:rPr>
            <w:drawing>
              <wp:inline distT="0" distB="0" distL="0" distR="0" wp14:anchorId="25F52E79" wp14:editId="6194AED5">
                <wp:extent cx="850900" cy="809505"/>
                <wp:effectExtent l="0" t="0" r="0" b="0"/>
                <wp:docPr id="183454076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454076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892" cy="813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4" w:type="dxa"/>
          <w:vAlign w:val="center"/>
        </w:tcPr>
        <w:p w14:paraId="46D3EFC7" w14:textId="77777777" w:rsidR="00437817" w:rsidRPr="00A97374" w:rsidRDefault="00437817" w:rsidP="00A9737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lang w:eastAsia="ar-SA"/>
            </w:rPr>
          </w:pPr>
          <w:r w:rsidRPr="00A97374">
            <w:rPr>
              <w:rFonts w:ascii="Arial Rounded MT Bold" w:eastAsia="Times New Roman" w:hAnsi="Arial Rounded MT Bold" w:cs="Times New Roman"/>
              <w:lang w:eastAsia="ar-SA"/>
            </w:rPr>
            <w:t>AGUAS DEL HUILA S.A. E.S.P.</w:t>
          </w:r>
        </w:p>
        <w:p w14:paraId="4BA27C22" w14:textId="77777777" w:rsidR="00437817" w:rsidRPr="00A97374" w:rsidRDefault="00437817" w:rsidP="00A973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A97374">
            <w:rPr>
              <w:rFonts w:ascii="Arial Rounded MT Bold" w:eastAsia="Times New Roman" w:hAnsi="Arial Rounded MT Bold" w:cs="Times New Roman"/>
              <w:sz w:val="20"/>
              <w:szCs w:val="20"/>
              <w:lang w:eastAsia="ar-SA"/>
            </w:rPr>
            <w:t>NIT.  800.100.553-2</w:t>
          </w:r>
        </w:p>
      </w:tc>
    </w:tr>
    <w:tr w:rsidR="00437817" w:rsidRPr="00A97374" w14:paraId="1CD260D8" w14:textId="77777777" w:rsidTr="00437817">
      <w:trPr>
        <w:trHeight w:val="679"/>
        <w:jc w:val="center"/>
      </w:trPr>
      <w:tc>
        <w:tcPr>
          <w:tcW w:w="1556" w:type="dxa"/>
          <w:vMerge/>
          <w:tcBorders>
            <w:bottom w:val="single" w:sz="4" w:space="0" w:color="auto"/>
          </w:tcBorders>
          <w:vAlign w:val="center"/>
        </w:tcPr>
        <w:p w14:paraId="5D4320B2" w14:textId="77777777" w:rsidR="00437817" w:rsidRPr="00A97374" w:rsidRDefault="00437817" w:rsidP="00A9737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</w:p>
      </w:tc>
      <w:tc>
        <w:tcPr>
          <w:tcW w:w="7404" w:type="dxa"/>
          <w:tcBorders>
            <w:bottom w:val="single" w:sz="4" w:space="0" w:color="auto"/>
          </w:tcBorders>
          <w:vAlign w:val="center"/>
        </w:tcPr>
        <w:p w14:paraId="734A2B39" w14:textId="77777777" w:rsidR="00437817" w:rsidRPr="00A97374" w:rsidRDefault="00437817" w:rsidP="00A97374">
          <w:pPr>
            <w:spacing w:after="0" w:line="240" w:lineRule="aut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>
            <w:rPr>
              <w:rFonts w:ascii="Arial Rounded MT Bold" w:hAnsi="Arial Rounded MT Bold" w:cs="Arial"/>
              <w:sz w:val="20"/>
              <w:szCs w:val="20"/>
            </w:rPr>
            <w:t xml:space="preserve">CONTRATACION DIRECTA </w:t>
          </w:r>
        </w:p>
        <w:p w14:paraId="7F690C62" w14:textId="4A32E018" w:rsidR="00437817" w:rsidRPr="00A97374" w:rsidRDefault="00437817" w:rsidP="0046180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</w:pPr>
          <w:r w:rsidRPr="00A97374"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 xml:space="preserve">VERSIÓN: </w:t>
          </w:r>
          <w:r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>8</w:t>
          </w:r>
          <w:r w:rsidRPr="00A97374"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>.0</w:t>
          </w:r>
        </w:p>
      </w:tc>
    </w:tr>
  </w:tbl>
  <w:p w14:paraId="4DD9EF19" w14:textId="77777777" w:rsidR="00A97374" w:rsidRDefault="00A973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058B"/>
    <w:multiLevelType w:val="hybridMultilevel"/>
    <w:tmpl w:val="CF4E75D8"/>
    <w:lvl w:ilvl="0" w:tplc="7506D83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E622F"/>
    <w:multiLevelType w:val="hybridMultilevel"/>
    <w:tmpl w:val="F86CCC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47D7B"/>
    <w:multiLevelType w:val="hybridMultilevel"/>
    <w:tmpl w:val="3AFC4C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95190">
    <w:abstractNumId w:val="1"/>
  </w:num>
  <w:num w:numId="2" w16cid:durableId="1821538969">
    <w:abstractNumId w:val="0"/>
  </w:num>
  <w:num w:numId="3" w16cid:durableId="707340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A6A"/>
    <w:rsid w:val="0000480D"/>
    <w:rsid w:val="00011B20"/>
    <w:rsid w:val="00020E7D"/>
    <w:rsid w:val="00087CB1"/>
    <w:rsid w:val="00091D23"/>
    <w:rsid w:val="00093D3D"/>
    <w:rsid w:val="000C337E"/>
    <w:rsid w:val="000C3E39"/>
    <w:rsid w:val="000D2C2D"/>
    <w:rsid w:val="000D33EA"/>
    <w:rsid w:val="000F03D1"/>
    <w:rsid w:val="00121E2F"/>
    <w:rsid w:val="001540EC"/>
    <w:rsid w:val="001C2533"/>
    <w:rsid w:val="001C585C"/>
    <w:rsid w:val="001D45E5"/>
    <w:rsid w:val="00205F5F"/>
    <w:rsid w:val="002A2823"/>
    <w:rsid w:val="003550DE"/>
    <w:rsid w:val="00357258"/>
    <w:rsid w:val="003576D1"/>
    <w:rsid w:val="00386170"/>
    <w:rsid w:val="00390E79"/>
    <w:rsid w:val="003A6120"/>
    <w:rsid w:val="003B181B"/>
    <w:rsid w:val="003B38A6"/>
    <w:rsid w:val="003C5BEF"/>
    <w:rsid w:val="003C64B5"/>
    <w:rsid w:val="00437817"/>
    <w:rsid w:val="00461804"/>
    <w:rsid w:val="004651D2"/>
    <w:rsid w:val="004A1085"/>
    <w:rsid w:val="00553DD0"/>
    <w:rsid w:val="005707CF"/>
    <w:rsid w:val="0059567E"/>
    <w:rsid w:val="005F543A"/>
    <w:rsid w:val="00640A0A"/>
    <w:rsid w:val="0064757A"/>
    <w:rsid w:val="006628D1"/>
    <w:rsid w:val="006A601B"/>
    <w:rsid w:val="00712931"/>
    <w:rsid w:val="00780B3A"/>
    <w:rsid w:val="0079698A"/>
    <w:rsid w:val="007A23C9"/>
    <w:rsid w:val="00863C99"/>
    <w:rsid w:val="0089719E"/>
    <w:rsid w:val="008C130E"/>
    <w:rsid w:val="00962C4A"/>
    <w:rsid w:val="009762A9"/>
    <w:rsid w:val="00A215BE"/>
    <w:rsid w:val="00A97374"/>
    <w:rsid w:val="00AC0083"/>
    <w:rsid w:val="00AD46F9"/>
    <w:rsid w:val="00AD6081"/>
    <w:rsid w:val="00B339FE"/>
    <w:rsid w:val="00B5237C"/>
    <w:rsid w:val="00BF264A"/>
    <w:rsid w:val="00C21219"/>
    <w:rsid w:val="00C33FB6"/>
    <w:rsid w:val="00C85AA0"/>
    <w:rsid w:val="00C90612"/>
    <w:rsid w:val="00CA253D"/>
    <w:rsid w:val="00D724D9"/>
    <w:rsid w:val="00DB2FA6"/>
    <w:rsid w:val="00E01707"/>
    <w:rsid w:val="00E04BC9"/>
    <w:rsid w:val="00E3138F"/>
    <w:rsid w:val="00E355EA"/>
    <w:rsid w:val="00E424DE"/>
    <w:rsid w:val="00E57A6A"/>
    <w:rsid w:val="00E8798D"/>
    <w:rsid w:val="00F3139A"/>
    <w:rsid w:val="00F51A1B"/>
    <w:rsid w:val="00F7610A"/>
    <w:rsid w:val="00FC237F"/>
    <w:rsid w:val="00FC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7B8E7"/>
  <w15:docId w15:val="{38DEBE08-3BC1-4139-947D-BBFEFFA2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3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7A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57A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A6A"/>
  </w:style>
  <w:style w:type="paragraph" w:styleId="Piedepgina">
    <w:name w:val="footer"/>
    <w:basedOn w:val="Normal"/>
    <w:link w:val="PiedepginaCar"/>
    <w:uiPriority w:val="99"/>
    <w:unhideWhenUsed/>
    <w:rsid w:val="00E57A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A6A"/>
  </w:style>
  <w:style w:type="paragraph" w:styleId="Sinespaciado">
    <w:name w:val="No Spacing"/>
    <w:uiPriority w:val="1"/>
    <w:qFormat/>
    <w:rsid w:val="00E57A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vnculo">
    <w:name w:val="Hyperlink"/>
    <w:basedOn w:val="Fuentedeprrafopredeter"/>
    <w:rsid w:val="00C9061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829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Ana lucía lucia muñoz</cp:lastModifiedBy>
  <cp:revision>47</cp:revision>
  <cp:lastPrinted>2024-10-10T15:55:00Z</cp:lastPrinted>
  <dcterms:created xsi:type="dcterms:W3CDTF">2013-04-28T03:45:00Z</dcterms:created>
  <dcterms:modified xsi:type="dcterms:W3CDTF">2026-07-06T16:30:00Z</dcterms:modified>
</cp:coreProperties>
</file>